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Pr="00DA2643" w:rsidRDefault="007624FB" w:rsidP="00C73E75">
      <w:pPr>
        <w:rPr>
          <w:b/>
          <w:bCs/>
          <w:sz w:val="16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</w:t>
      </w:r>
      <w:r w:rsidR="00DA2643" w:rsidRPr="00503032">
        <w:rPr>
          <w:b/>
          <w:sz w:val="20"/>
          <w:lang w:val="en-GB"/>
        </w:rPr>
        <w:t>Unit 201 Estrella Condominium 858 San Andres St. Brgy 725 Malate, Manila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360"/>
              <w:gridCol w:w="1690"/>
            </w:tblGrid>
            <w:tr w:rsidR="00DA2643" w:rsidTr="00C3678F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DA2643" w:rsidRDefault="00DA2643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DA2643" w:rsidRDefault="00DA2643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</w:tcPr>
                <w:p w:rsidR="00DA2643" w:rsidRDefault="00DA2643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DA2643" w:rsidRDefault="00DA2643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DA2643" w:rsidRDefault="00DA2643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7162FF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SHEILA S. SAMONTE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7162FF" w:rsidP="007162FF">
            <w:pPr>
              <w:pStyle w:val="5"/>
              <w:framePr w:hSpace="0" w:wrap="auto" w:vAnchor="margin" w:hAnchor="text" w:xAlign="left" w:yAlign="inline"/>
            </w:pPr>
            <w:r>
              <w:t>JMH-661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7162FF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P30 FRANCISCO LANGON TUNGAWAN ZAMBOANGA DEL SUR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C36F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66900" cy="1847850"/>
                  <wp:effectExtent l="0" t="0" r="0" b="0"/>
                  <wp:docPr id="1" name="圖片 1" descr="20221203_1530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21203_15301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162FF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  <w:p w:rsidR="007162FF" w:rsidRDefault="007162FF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  <w:r>
              <w:rPr>
                <w:rFonts w:ascii="Lucida Bright" w:hAnsi="Lucida Bright"/>
                <w:color w:val="002060"/>
                <w:sz w:val="20"/>
                <w:szCs w:val="20"/>
              </w:rPr>
              <w:t>SCORPIO</w:t>
            </w: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7162FF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29 OCT 1989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7162FF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TUNGAWAN ZAMBOANGA DEL SUR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7162FF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ALLIANCE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162FF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</w:t>
            </w:r>
            <w:r w:rsidR="003E04A8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0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7162FF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7162FF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7162FF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0070C0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7162FF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GOVERNOR ALFONSO D. TAN COLLEGES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162FF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COMPUTER SCIENCE</w:t>
            </w: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C36FF5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62250" cy="3981450"/>
                  <wp:effectExtent l="0" t="0" r="0" b="0"/>
                  <wp:docPr id="2" name="圖片 2" descr="2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98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53388" w:rsidP="00753388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2013</w:t>
            </w:r>
            <w:r w:rsidR="007162FF"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–2014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162FF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ADELINA FERRER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162FF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53388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2017-2020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5338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LAYLA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53388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BABYSITTER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53388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53388" w:rsidRDefault="00753388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2021-2022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53388" w:rsidRDefault="0075338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DUTCH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53388" w:rsidRDefault="00753388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HOUSEKEEPING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3388" w:rsidRDefault="007533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162FF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162FF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FIT TO WORK</w:t>
            </w: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162FF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7162FF">
              <w:rPr>
                <w:rFonts w:ascii="Lucida Bright" w:hAnsi="Lucida Bright" w:cs="Arial"/>
                <w:color w:val="0000FF"/>
                <w:sz w:val="16"/>
                <w:szCs w:val="16"/>
              </w:rPr>
              <w:t>09678406506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162FF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SHEILA SAMONTE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7162FF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REYNALDO V. SAMONTE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7162FF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53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7162FF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FARMER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7162FF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ELIZABETH S. SAMONTE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7162FF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50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7162FF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7162FF">
        <w:rPr>
          <w:rFonts w:ascii="Arial Narrow" w:hAnsi="Arial Narrow"/>
          <w:b/>
          <w:bCs/>
          <w:u w:val="single"/>
        </w:rPr>
        <w:t>22 SEPTEMBER 2022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4A8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2FF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388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78F"/>
    <w:rsid w:val="00C36D5F"/>
    <w:rsid w:val="00C36E09"/>
    <w:rsid w:val="00C36FF5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3E75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643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2023-10-30T04:34:00Z</dcterms:created>
  <dcterms:modified xsi:type="dcterms:W3CDTF">2023-10-30T04:34:00Z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